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878A8" w14:textId="2EC12E7C" w:rsidR="0038597B" w:rsidRDefault="0032432B" w:rsidP="0032432B">
      <w:pPr>
        <w:pStyle w:val="ListParagraph"/>
        <w:numPr>
          <w:ilvl w:val="0"/>
          <w:numId w:val="1"/>
        </w:numPr>
      </w:pPr>
      <w:r>
        <w:t>Does WPS already have tray inventory on hand? If yes, how many trays?</w:t>
      </w:r>
    </w:p>
    <w:p w14:paraId="435ACF20" w14:textId="77777777" w:rsidR="0032432B" w:rsidRDefault="0032432B" w:rsidP="0032432B">
      <w:pPr>
        <w:pStyle w:val="ListParagraph"/>
      </w:pPr>
    </w:p>
    <w:p w14:paraId="6B7BB20A" w14:textId="37FFB669" w:rsidR="0032432B" w:rsidRDefault="0032432B" w:rsidP="0032432B">
      <w:pPr>
        <w:pStyle w:val="ListParagraph"/>
      </w:pPr>
      <w:r w:rsidRPr="0032432B">
        <w:t>Yes, we do have the trays already. The original order was for 2,325 trays. We will re</w:t>
      </w:r>
      <w:r>
        <w:t>-</w:t>
      </w:r>
      <w:r w:rsidRPr="0032432B">
        <w:t xml:space="preserve">inventory before they go out </w:t>
      </w:r>
      <w:proofErr w:type="gramStart"/>
      <w:r w:rsidRPr="0032432B">
        <w:t>in order to</w:t>
      </w:r>
      <w:proofErr w:type="gramEnd"/>
      <w:r w:rsidRPr="0032432B">
        <w:t xml:space="preserve"> ensure that number remains accurate.</w:t>
      </w:r>
    </w:p>
    <w:p w14:paraId="00DE995A" w14:textId="77777777" w:rsidR="00FB1135" w:rsidRDefault="00FB1135" w:rsidP="0032432B">
      <w:pPr>
        <w:pStyle w:val="ListParagraph"/>
      </w:pPr>
    </w:p>
    <w:p w14:paraId="1251C092" w14:textId="324F727D" w:rsidR="00FB1135" w:rsidRPr="00FB1135" w:rsidRDefault="00FB1135" w:rsidP="00FB1135">
      <w:pPr>
        <w:pStyle w:val="ListParagraph"/>
        <w:numPr>
          <w:ilvl w:val="0"/>
          <w:numId w:val="1"/>
        </w:numPr>
      </w:pPr>
      <w:r w:rsidRPr="00FB1135">
        <w:t xml:space="preserve">Would the District consider an alternative delivery and pickup window that would allow </w:t>
      </w:r>
      <w:r w:rsidR="005D7E6D" w:rsidRPr="005D7E6D">
        <w:t>[proposer]</w:t>
      </w:r>
      <w:r w:rsidRPr="005D7E6D">
        <w:t xml:space="preserve"> to</w:t>
      </w:r>
      <w:r w:rsidRPr="00FB1135">
        <w:t xml:space="preserve"> service the schools outside of the currently specified delivery window? </w:t>
      </w:r>
    </w:p>
    <w:p w14:paraId="6F6FEC98" w14:textId="77777777" w:rsidR="00FB1135" w:rsidRDefault="00FB1135" w:rsidP="00FB1135">
      <w:pPr>
        <w:pStyle w:val="ListParagraph"/>
      </w:pPr>
    </w:p>
    <w:p w14:paraId="65554E98" w14:textId="51208A7F" w:rsidR="00FB1135" w:rsidRPr="00FB1135" w:rsidRDefault="00FB1135" w:rsidP="00FB1135">
      <w:pPr>
        <w:pStyle w:val="ListParagraph"/>
      </w:pPr>
      <w:r>
        <w:t>Yes, the District is open to discussing alternative delivery and pickup windows so long as daily turnover of trays is maintained.</w:t>
      </w:r>
      <w:r w:rsidRPr="00FB1135">
        <w:br/>
      </w:r>
    </w:p>
    <w:p w14:paraId="14B507D8" w14:textId="74ED2ACD" w:rsidR="00FB1135" w:rsidRPr="00FB1135" w:rsidRDefault="00FB1135" w:rsidP="00FB1135">
      <w:pPr>
        <w:pStyle w:val="ListParagraph"/>
        <w:numPr>
          <w:ilvl w:val="0"/>
          <w:numId w:val="1"/>
        </w:numPr>
      </w:pPr>
      <w:r w:rsidRPr="00FB1135">
        <w:t xml:space="preserve">Would the District consider purchasing storage sheds to allow </w:t>
      </w:r>
      <w:r w:rsidR="005D7E6D">
        <w:t>[proposer]</w:t>
      </w:r>
      <w:r w:rsidRPr="00FB1135">
        <w:t xml:space="preserve"> to conduct deliveries and pickups outside of school operating hours? This is the same approach previously discussed which other schools use with </w:t>
      </w:r>
      <w:r w:rsidR="005D7E6D">
        <w:t>[proposer]</w:t>
      </w:r>
      <w:r w:rsidRPr="00FB1135">
        <w:t>.</w:t>
      </w:r>
    </w:p>
    <w:p w14:paraId="0725BE8A" w14:textId="77777777" w:rsidR="00FB1135" w:rsidRDefault="00FB1135" w:rsidP="00FB1135">
      <w:pPr>
        <w:pStyle w:val="ListParagraph"/>
      </w:pPr>
    </w:p>
    <w:p w14:paraId="2605ABB5" w14:textId="4F013CF8" w:rsidR="00FB1135" w:rsidRDefault="00FB1135" w:rsidP="00FB1135">
      <w:pPr>
        <w:pStyle w:val="ListParagraph"/>
      </w:pPr>
      <w:r>
        <w:t xml:space="preserve">The </w:t>
      </w:r>
      <w:proofErr w:type="gramStart"/>
      <w:r>
        <w:t>District</w:t>
      </w:r>
      <w:proofErr w:type="gramEnd"/>
      <w:r>
        <w:t xml:space="preserve"> </w:t>
      </w:r>
      <w:proofErr w:type="gramStart"/>
      <w:r>
        <w:t>is not in a position to</w:t>
      </w:r>
      <w:proofErr w:type="gramEnd"/>
      <w:r>
        <w:t xml:space="preserve"> commit to </w:t>
      </w:r>
      <w:proofErr w:type="gramStart"/>
      <w:r>
        <w:t>purchase of</w:t>
      </w:r>
      <w:proofErr w:type="gramEnd"/>
      <w:r>
        <w:t xml:space="preserve"> storage sheds </w:t>
      </w:r>
      <w:proofErr w:type="gramStart"/>
      <w:r>
        <w:t>at this time</w:t>
      </w:r>
      <w:proofErr w:type="gramEnd"/>
      <w:r>
        <w:t>.</w:t>
      </w:r>
      <w:r w:rsidR="007D104B">
        <w:t xml:space="preserve"> We are open to exploring means to secure carts (i.e., chains) in pickup areas.</w:t>
      </w:r>
    </w:p>
    <w:p w14:paraId="62F11915" w14:textId="77777777" w:rsidR="00FB1135" w:rsidRDefault="00FB1135" w:rsidP="00FB1135">
      <w:pPr>
        <w:pStyle w:val="ListParagraph"/>
      </w:pPr>
    </w:p>
    <w:p w14:paraId="4F1E4229" w14:textId="05714A2B" w:rsidR="00FB1135" w:rsidRPr="00FB1135" w:rsidRDefault="00FB1135" w:rsidP="00FB1135">
      <w:pPr>
        <w:pStyle w:val="ListParagraph"/>
        <w:numPr>
          <w:ilvl w:val="0"/>
          <w:numId w:val="1"/>
        </w:numPr>
      </w:pPr>
      <w:r w:rsidRPr="00FB1135">
        <w:t>Do the annual contract extensions apply to all Wellesley Public Schools, or only to Fiske and Bates Elementary Schools? </w:t>
      </w:r>
    </w:p>
    <w:p w14:paraId="5E091D0D" w14:textId="77777777" w:rsidR="00FB1135" w:rsidRDefault="00FB1135" w:rsidP="00FB1135">
      <w:pPr>
        <w:pStyle w:val="ListParagraph"/>
      </w:pPr>
    </w:p>
    <w:p w14:paraId="56DCF463" w14:textId="4E5B1E21" w:rsidR="00FB1135" w:rsidRPr="00FB1135" w:rsidRDefault="00FB1135" w:rsidP="00FB1135">
      <w:pPr>
        <w:pStyle w:val="ListParagraph"/>
      </w:pPr>
      <w:r>
        <w:t>Potential annual contract extensions mentioned in this request for proposals are for Bates and Fiske Elementary Schools only. If a decision is made to expand the program across all elementary schools a new request for proposals will be posted.</w:t>
      </w:r>
      <w:r w:rsidRPr="00FB1135">
        <w:br/>
      </w:r>
    </w:p>
    <w:p w14:paraId="14F0FBD4" w14:textId="4518FA89" w:rsidR="00FB1135" w:rsidRDefault="00FB1135" w:rsidP="00FB1135">
      <w:pPr>
        <w:pStyle w:val="ListParagraph"/>
        <w:numPr>
          <w:ilvl w:val="0"/>
          <w:numId w:val="1"/>
        </w:numPr>
      </w:pPr>
      <w:r w:rsidRPr="00FB1135">
        <w:t xml:space="preserve">How would the </w:t>
      </w:r>
      <w:proofErr w:type="gramStart"/>
      <w:r w:rsidRPr="00FB1135">
        <w:t>District</w:t>
      </w:r>
      <w:proofErr w:type="gramEnd"/>
      <w:r w:rsidRPr="00FB1135">
        <w:t xml:space="preserve"> define success for the initial two-school program? </w:t>
      </w:r>
    </w:p>
    <w:p w14:paraId="23D2A296" w14:textId="77777777" w:rsidR="00FB1135" w:rsidRDefault="00FB1135" w:rsidP="00FB1135">
      <w:pPr>
        <w:pStyle w:val="ListParagraph"/>
      </w:pPr>
    </w:p>
    <w:p w14:paraId="4644CE2C" w14:textId="12C5CFB3" w:rsidR="001A65BE" w:rsidRDefault="001A65BE" w:rsidP="001A65BE">
      <w:pPr>
        <w:pStyle w:val="ListParagraph"/>
        <w:numPr>
          <w:ilvl w:val="0"/>
          <w:numId w:val="2"/>
        </w:numPr>
      </w:pPr>
      <w:r>
        <w:t xml:space="preserve">Implementation of services that </w:t>
      </w:r>
      <w:r w:rsidR="00952D4F">
        <w:t>do</w:t>
      </w:r>
      <w:r>
        <w:t xml:space="preserve"> not disrupt school operations while providing daily access to clean trays without disruption to lunch processes.</w:t>
      </w:r>
    </w:p>
    <w:p w14:paraId="77A45C71" w14:textId="26BE409D" w:rsidR="001A65BE" w:rsidRDefault="001A65BE" w:rsidP="001A65BE">
      <w:pPr>
        <w:pStyle w:val="ListParagraph"/>
        <w:numPr>
          <w:ilvl w:val="0"/>
          <w:numId w:val="2"/>
        </w:numPr>
      </w:pPr>
      <w:r>
        <w:t>Complete replacement of single-use dishes and trays at these elementary schools.</w:t>
      </w:r>
    </w:p>
    <w:p w14:paraId="25D84BF6" w14:textId="77777777" w:rsidR="00FB1135" w:rsidRPr="00FB1135" w:rsidRDefault="00FB1135" w:rsidP="00FB1135">
      <w:pPr>
        <w:pStyle w:val="ListParagraph"/>
      </w:pPr>
    </w:p>
    <w:p w14:paraId="735D1EB1" w14:textId="686223D9" w:rsidR="00626C52" w:rsidRDefault="00FB1135" w:rsidP="00626C52">
      <w:pPr>
        <w:pStyle w:val="ListParagraph"/>
        <w:numPr>
          <w:ilvl w:val="0"/>
          <w:numId w:val="1"/>
        </w:numPr>
      </w:pPr>
      <w:r w:rsidRPr="00FB1135">
        <w:t>Has the district already purchased transportation carts for the program? If so, could you please provide the specifications of the carts?</w:t>
      </w:r>
    </w:p>
    <w:p w14:paraId="3FCA3301" w14:textId="77777777" w:rsidR="00626C52" w:rsidRDefault="00626C52" w:rsidP="00626C52">
      <w:pPr>
        <w:pStyle w:val="ListParagraph"/>
      </w:pPr>
    </w:p>
    <w:p w14:paraId="48EE73C6" w14:textId="01AB41FE" w:rsidR="00626C52" w:rsidRDefault="00845A40" w:rsidP="00626C52">
      <w:pPr>
        <w:pStyle w:val="ListParagraph"/>
      </w:pPr>
      <w:r>
        <w:t xml:space="preserve">Yes. We currently have 3 carts. They are supplied through </w:t>
      </w:r>
      <w:hyperlink r:id="rId5" w:history="1">
        <w:r w:rsidRPr="00845A40">
          <w:rPr>
            <w:rStyle w:val="Hyperlink"/>
          </w:rPr>
          <w:t>Uline, model H-8026R</w:t>
        </w:r>
      </w:hyperlink>
      <w:r>
        <w:t>.</w:t>
      </w:r>
    </w:p>
    <w:p w14:paraId="67A76EA3" w14:textId="77777777" w:rsidR="00626C52" w:rsidRPr="00FB1135" w:rsidRDefault="00626C52" w:rsidP="00626C52">
      <w:pPr>
        <w:pStyle w:val="ListParagraph"/>
      </w:pPr>
    </w:p>
    <w:p w14:paraId="617E6C3D" w14:textId="1D3FDB32" w:rsidR="00FB1135" w:rsidRDefault="00FB1135" w:rsidP="00FB1135">
      <w:pPr>
        <w:pStyle w:val="ListParagraph"/>
        <w:numPr>
          <w:ilvl w:val="0"/>
          <w:numId w:val="1"/>
        </w:numPr>
      </w:pPr>
      <w:r w:rsidRPr="00FB1135">
        <w:lastRenderedPageBreak/>
        <w:t xml:space="preserve">Is the District interested in including flatware washing services as part of the program? </w:t>
      </w:r>
    </w:p>
    <w:p w14:paraId="74B31ADB" w14:textId="77777777" w:rsidR="00845A40" w:rsidRDefault="00845A40" w:rsidP="00845A40">
      <w:pPr>
        <w:pStyle w:val="ListParagraph"/>
      </w:pPr>
    </w:p>
    <w:p w14:paraId="06DD5614" w14:textId="60C75BBC" w:rsidR="00845A40" w:rsidRPr="00FB1135" w:rsidRDefault="00845A40" w:rsidP="00845A40">
      <w:pPr>
        <w:pStyle w:val="ListParagraph"/>
      </w:pPr>
      <w:r>
        <w:t xml:space="preserve">The </w:t>
      </w:r>
      <w:proofErr w:type="gramStart"/>
      <w:r>
        <w:t>District</w:t>
      </w:r>
      <w:proofErr w:type="gramEnd"/>
      <w:r>
        <w:t xml:space="preserve"> is not currently interested in including </w:t>
      </w:r>
      <w:proofErr w:type="gramStart"/>
      <w:r>
        <w:t>flatware</w:t>
      </w:r>
      <w:proofErr w:type="gramEnd"/>
      <w:r>
        <w:t xml:space="preserve"> washing services.</w:t>
      </w:r>
    </w:p>
    <w:p w14:paraId="4A0B43BD" w14:textId="77777777" w:rsidR="00FB1135" w:rsidRPr="00FB1135" w:rsidRDefault="00FB1135" w:rsidP="00FB1135">
      <w:pPr>
        <w:pStyle w:val="ListParagraph"/>
      </w:pPr>
      <w:r w:rsidRPr="00FB1135">
        <w:br/>
      </w:r>
    </w:p>
    <w:p w14:paraId="2D3292DC" w14:textId="6ECEDAD2" w:rsidR="00FB1135" w:rsidRDefault="00FB1135" w:rsidP="00FB1135">
      <w:pPr>
        <w:pStyle w:val="ListParagraph"/>
        <w:numPr>
          <w:ilvl w:val="0"/>
          <w:numId w:val="1"/>
        </w:numPr>
      </w:pPr>
      <w:r w:rsidRPr="00FB1135">
        <w:t>Will all Wellesley schools be included in 2027-28 and 2028-29? What volume should be assumed for subsequent year pricing?</w:t>
      </w:r>
    </w:p>
    <w:p w14:paraId="21309EC4" w14:textId="77777777" w:rsidR="00845A40" w:rsidRDefault="00845A40" w:rsidP="00845A40">
      <w:pPr>
        <w:pStyle w:val="ListParagraph"/>
      </w:pPr>
    </w:p>
    <w:p w14:paraId="10EA1A7C" w14:textId="405EAD2C" w:rsidR="00845A40" w:rsidRPr="00FB1135" w:rsidRDefault="00845A40" w:rsidP="00845A40">
      <w:pPr>
        <w:pStyle w:val="ListParagraph"/>
      </w:pPr>
      <w:r>
        <w:t>Possible extensions for 2027-28 and 2028-29 under this request will be for Bates and Fiske Elementary Schools only. If/when a decision is made to extend the program to additional schools a new request for proposals will be posted.</w:t>
      </w:r>
      <w:r w:rsidR="00952D4F">
        <w:t xml:space="preserve"> Potential increased volume from additional schools will be confirmed if/when a new proposal is posted.</w:t>
      </w:r>
    </w:p>
    <w:p w14:paraId="04D94A7F" w14:textId="77777777" w:rsidR="00FB1135" w:rsidRDefault="00FB1135" w:rsidP="0032432B">
      <w:pPr>
        <w:pStyle w:val="ListParagraph"/>
      </w:pPr>
    </w:p>
    <w:sectPr w:rsidR="00FB11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B1736"/>
    <w:multiLevelType w:val="hybridMultilevel"/>
    <w:tmpl w:val="2C5C23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097551B"/>
    <w:multiLevelType w:val="hybridMultilevel"/>
    <w:tmpl w:val="3968C0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3769317">
    <w:abstractNumId w:val="1"/>
  </w:num>
  <w:num w:numId="2" w16cid:durableId="2443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AA2"/>
    <w:rsid w:val="001A65BE"/>
    <w:rsid w:val="0032432B"/>
    <w:rsid w:val="0038597B"/>
    <w:rsid w:val="005D7E6D"/>
    <w:rsid w:val="00626C52"/>
    <w:rsid w:val="007D104B"/>
    <w:rsid w:val="00845A40"/>
    <w:rsid w:val="008A3B73"/>
    <w:rsid w:val="00952D4F"/>
    <w:rsid w:val="00957BA8"/>
    <w:rsid w:val="00BC61F2"/>
    <w:rsid w:val="00E22AA2"/>
    <w:rsid w:val="00FB1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9293D"/>
  <w15:chartTrackingRefBased/>
  <w15:docId w15:val="{8231AE19-6FC1-4638-955C-D3755C29F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2A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2A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2A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A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2A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2A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2A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2A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2A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2A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2A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2A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A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2A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2A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2A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2A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2A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2A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2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2A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2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2A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2A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2A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2A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A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A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2AA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45A4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5A4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D104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line.com/Product/Detail/H-8026R/Bulk-Trucks/Security-Poly-Bulk-Truck-38-Bushel-Re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</Pages>
  <Words>416</Words>
  <Characters>2161</Characters>
  <Application>Microsoft Office Word</Application>
  <DocSecurity>0</DocSecurity>
  <Lines>58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Nayler, Chris</dc:creator>
  <cp:keywords/>
  <dc:description/>
  <cp:lastModifiedBy>Nayler, Chris</cp:lastModifiedBy>
  <cp:revision>5</cp:revision>
  <dcterms:created xsi:type="dcterms:W3CDTF">2026-09-29T20:23:00Z</dcterms:created>
  <dcterms:modified xsi:type="dcterms:W3CDTF">2026-10-05T16:39:00Z</dcterms:modified>
</cp:coreProperties>
</file>